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</w:p>
    <w:p w:rsid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</w:p>
    <w:p w:rsidR="00BE7060" w:rsidRPr="00C64A1F" w:rsidRDefault="00BE7060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36"/>
        </w:rPr>
      </w:pPr>
      <w:r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关于开展2019年度</w:t>
      </w:r>
      <w:r w:rsidR="002A16FC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继续</w:t>
      </w:r>
      <w:r w:rsidR="00126E3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教育</w:t>
      </w:r>
      <w:r w:rsidR="002A16FC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考核</w:t>
      </w:r>
      <w:r w:rsidR="00126E3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认定</w:t>
      </w:r>
      <w:r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工作的</w:t>
      </w:r>
      <w:r w:rsidR="00FC0267" w:rsidRPr="00C64A1F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36"/>
        </w:rPr>
        <w:t>通知</w:t>
      </w:r>
    </w:p>
    <w:p w:rsidR="00C64A1F" w:rsidRPr="00C64A1F" w:rsidRDefault="00C64A1F" w:rsidP="00115123">
      <w:pPr>
        <w:widowControl/>
        <w:shd w:val="clear" w:color="auto" w:fill="FFFFFF"/>
        <w:spacing w:line="640" w:lineRule="exac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48"/>
          <w:szCs w:val="36"/>
        </w:rPr>
      </w:pPr>
    </w:p>
    <w:p w:rsidR="00BE6892" w:rsidRPr="00C64A1F" w:rsidRDefault="00BE6892" w:rsidP="00115123">
      <w:pPr>
        <w:spacing w:line="760" w:lineRule="exact"/>
        <w:rPr>
          <w:rFonts w:eastAsia="仿宋" w:hAnsi="仿宋"/>
          <w:sz w:val="32"/>
          <w:szCs w:val="32"/>
        </w:rPr>
      </w:pPr>
      <w:r w:rsidRPr="00C64A1F">
        <w:rPr>
          <w:rFonts w:eastAsia="仿宋" w:hAnsi="仿宋"/>
          <w:sz w:val="32"/>
          <w:szCs w:val="32"/>
        </w:rPr>
        <w:t>各处（室）、系（部）</w:t>
      </w:r>
      <w:r w:rsidRPr="00C64A1F">
        <w:rPr>
          <w:rFonts w:eastAsia="仿宋" w:hAnsi="仿宋" w:hint="eastAsia"/>
          <w:sz w:val="32"/>
          <w:szCs w:val="32"/>
        </w:rPr>
        <w:t>：</w:t>
      </w:r>
    </w:p>
    <w:p w:rsidR="00C64A1F" w:rsidRPr="00763716" w:rsidRDefault="00BE6892" w:rsidP="00C64A1F">
      <w:pPr>
        <w:spacing w:line="760" w:lineRule="exact"/>
        <w:ind w:firstLineChars="200" w:firstLine="640"/>
        <w:rPr>
          <w:rFonts w:eastAsia="仿宋" w:hAnsi="仿宋"/>
          <w:sz w:val="32"/>
          <w:szCs w:val="32"/>
        </w:rPr>
      </w:pPr>
      <w:r w:rsidRPr="00C64A1F">
        <w:rPr>
          <w:rFonts w:eastAsia="仿宋" w:hAnsi="仿宋"/>
          <w:sz w:val="32"/>
          <w:szCs w:val="32"/>
        </w:rPr>
        <w:t>为</w:t>
      </w:r>
      <w:r w:rsidRPr="00C64A1F">
        <w:rPr>
          <w:rFonts w:eastAsia="仿宋" w:hAnsi="仿宋" w:hint="eastAsia"/>
          <w:sz w:val="32"/>
          <w:szCs w:val="32"/>
        </w:rPr>
        <w:t>进一步</w:t>
      </w:r>
      <w:r w:rsidRPr="00C64A1F">
        <w:rPr>
          <w:rFonts w:eastAsia="仿宋" w:hAnsi="仿宋"/>
          <w:sz w:val="32"/>
          <w:szCs w:val="32"/>
        </w:rPr>
        <w:t>规范和加强</w:t>
      </w:r>
      <w:r w:rsidRPr="00C64A1F">
        <w:rPr>
          <w:rFonts w:eastAsia="仿宋" w:hAnsi="仿宋" w:hint="eastAsia"/>
          <w:sz w:val="32"/>
          <w:szCs w:val="32"/>
        </w:rPr>
        <w:t>我院</w:t>
      </w:r>
      <w:r w:rsidRPr="00C64A1F">
        <w:rPr>
          <w:rFonts w:eastAsia="仿宋" w:hAnsi="仿宋"/>
          <w:sz w:val="32"/>
          <w:szCs w:val="32"/>
        </w:rPr>
        <w:t>专业技术人员继续教育管理工作，根据</w:t>
      </w:r>
      <w:r w:rsidR="00803940" w:rsidRPr="00C64A1F">
        <w:rPr>
          <w:rFonts w:eastAsia="仿宋" w:hAnsi="仿宋" w:hint="eastAsia"/>
          <w:sz w:val="32"/>
          <w:szCs w:val="32"/>
        </w:rPr>
        <w:t>《中华人民共和国人力资源社会保障部令》（第</w:t>
      </w:r>
      <w:r w:rsidR="00803940" w:rsidRPr="00C64A1F">
        <w:rPr>
          <w:rFonts w:eastAsia="仿宋" w:hAnsi="仿宋" w:hint="eastAsia"/>
          <w:sz w:val="32"/>
          <w:szCs w:val="32"/>
        </w:rPr>
        <w:t>25</w:t>
      </w:r>
      <w:r w:rsidR="00803940" w:rsidRPr="00C64A1F">
        <w:rPr>
          <w:rFonts w:eastAsia="仿宋" w:hAnsi="仿宋" w:hint="eastAsia"/>
          <w:sz w:val="32"/>
          <w:szCs w:val="32"/>
        </w:rPr>
        <w:t>号）及</w:t>
      </w:r>
      <w:r w:rsidRPr="00C64A1F">
        <w:rPr>
          <w:rFonts w:eastAsia="仿宋" w:hAnsi="仿宋" w:hint="eastAsia"/>
          <w:sz w:val="32"/>
          <w:szCs w:val="32"/>
        </w:rPr>
        <w:t>皖人社发〔</w:t>
      </w:r>
      <w:r w:rsidRPr="00C64A1F">
        <w:rPr>
          <w:rFonts w:eastAsia="仿宋" w:hAnsi="仿宋" w:hint="eastAsia"/>
          <w:sz w:val="32"/>
          <w:szCs w:val="32"/>
        </w:rPr>
        <w:t>2018</w:t>
      </w:r>
      <w:r w:rsidRPr="00C64A1F">
        <w:rPr>
          <w:rFonts w:eastAsia="仿宋" w:hAnsi="仿宋" w:hint="eastAsia"/>
          <w:sz w:val="32"/>
          <w:szCs w:val="32"/>
        </w:rPr>
        <w:t>〕</w:t>
      </w:r>
      <w:r w:rsidRPr="00C64A1F">
        <w:rPr>
          <w:rFonts w:eastAsia="仿宋" w:hAnsi="仿宋" w:hint="eastAsia"/>
          <w:sz w:val="32"/>
          <w:szCs w:val="32"/>
        </w:rPr>
        <w:t>110</w:t>
      </w:r>
      <w:r w:rsidRPr="00C64A1F">
        <w:rPr>
          <w:rFonts w:eastAsia="仿宋" w:hAnsi="仿宋" w:hint="eastAsia"/>
          <w:sz w:val="32"/>
          <w:szCs w:val="32"/>
        </w:rPr>
        <w:t>号</w:t>
      </w:r>
      <w:r w:rsidR="0071163E" w:rsidRPr="00C64A1F">
        <w:rPr>
          <w:rFonts w:eastAsia="仿宋" w:hAnsi="仿宋" w:hint="eastAsia"/>
          <w:sz w:val="32"/>
          <w:szCs w:val="32"/>
        </w:rPr>
        <w:t>文件</w:t>
      </w:r>
      <w:r w:rsidRPr="00C64A1F">
        <w:rPr>
          <w:rFonts w:eastAsia="仿宋" w:hAnsi="仿宋"/>
          <w:sz w:val="32"/>
          <w:szCs w:val="32"/>
        </w:rPr>
        <w:t>有关要求，现</w:t>
      </w:r>
      <w:r w:rsidR="00C64A1F" w:rsidRPr="00C64A1F">
        <w:rPr>
          <w:rFonts w:eastAsia="仿宋" w:hAnsi="仿宋" w:hint="eastAsia"/>
          <w:sz w:val="32"/>
          <w:szCs w:val="32"/>
        </w:rPr>
        <w:t>开展</w:t>
      </w:r>
      <w:r w:rsidRPr="00C64A1F">
        <w:rPr>
          <w:rFonts w:eastAsia="仿宋" w:hAnsi="仿宋"/>
          <w:sz w:val="32"/>
          <w:szCs w:val="32"/>
        </w:rPr>
        <w:t>2019</w:t>
      </w:r>
      <w:r w:rsidRPr="00C64A1F">
        <w:rPr>
          <w:rFonts w:eastAsia="仿宋" w:hAnsi="仿宋"/>
          <w:sz w:val="32"/>
          <w:szCs w:val="32"/>
        </w:rPr>
        <w:t>年度继续教育</w:t>
      </w:r>
      <w:r w:rsidR="002A16FC" w:rsidRPr="00C64A1F">
        <w:rPr>
          <w:rFonts w:eastAsia="仿宋" w:hAnsi="仿宋" w:hint="eastAsia"/>
          <w:sz w:val="32"/>
          <w:szCs w:val="32"/>
        </w:rPr>
        <w:t>考核认定</w:t>
      </w:r>
      <w:r w:rsidRPr="00C64A1F">
        <w:rPr>
          <w:rFonts w:eastAsia="仿宋" w:hAnsi="仿宋"/>
          <w:sz w:val="32"/>
          <w:szCs w:val="32"/>
        </w:rPr>
        <w:t>工作</w:t>
      </w:r>
      <w:r w:rsidR="00C64A1F" w:rsidRPr="00C64A1F">
        <w:rPr>
          <w:rFonts w:eastAsia="仿宋" w:hAnsi="仿宋" w:hint="eastAsia"/>
          <w:sz w:val="32"/>
          <w:szCs w:val="32"/>
        </w:rPr>
        <w:t>。请各系</w:t>
      </w:r>
      <w:r w:rsidR="001B2738">
        <w:rPr>
          <w:rFonts w:eastAsia="仿宋" w:hAnsi="仿宋" w:hint="eastAsia"/>
          <w:sz w:val="32"/>
          <w:szCs w:val="32"/>
        </w:rPr>
        <w:t>（部）</w:t>
      </w:r>
      <w:r w:rsidR="00C64A1F" w:rsidRPr="00C64A1F">
        <w:rPr>
          <w:rFonts w:eastAsia="仿宋" w:hAnsi="仿宋" w:hint="eastAsia"/>
          <w:sz w:val="32"/>
          <w:szCs w:val="32"/>
        </w:rPr>
        <w:t>将有认定需要的专业技术人员的《专业技术人员教育证书》、《继续教育情况登记表》（见附件）和符合要求的相关纸质证明材料，</w:t>
      </w:r>
      <w:r w:rsidR="00C64A1F" w:rsidRPr="00763716">
        <w:rPr>
          <w:rFonts w:eastAsia="仿宋" w:hAnsi="仿宋" w:hint="eastAsia"/>
          <w:sz w:val="32"/>
          <w:szCs w:val="32"/>
        </w:rPr>
        <w:t>于</w:t>
      </w:r>
      <w:r w:rsidR="00C64A1F" w:rsidRPr="000C6AAA">
        <w:rPr>
          <w:rFonts w:eastAsia="仿宋" w:hAnsi="仿宋" w:hint="eastAsia"/>
          <w:b/>
          <w:sz w:val="32"/>
          <w:szCs w:val="32"/>
        </w:rPr>
        <w:t>201</w:t>
      </w:r>
      <w:r w:rsidR="00C64A1F">
        <w:rPr>
          <w:rFonts w:eastAsia="仿宋" w:hAnsi="仿宋" w:hint="eastAsia"/>
          <w:b/>
          <w:sz w:val="32"/>
          <w:szCs w:val="32"/>
        </w:rPr>
        <w:t>9</w:t>
      </w:r>
      <w:r w:rsidR="00C64A1F" w:rsidRPr="000C6AAA">
        <w:rPr>
          <w:rFonts w:eastAsia="仿宋" w:hAnsi="仿宋" w:hint="eastAsia"/>
          <w:b/>
          <w:sz w:val="32"/>
          <w:szCs w:val="32"/>
        </w:rPr>
        <w:t>年</w:t>
      </w:r>
      <w:r w:rsidR="001B2738">
        <w:rPr>
          <w:rFonts w:eastAsia="仿宋" w:hAnsi="仿宋" w:hint="eastAsia"/>
          <w:b/>
          <w:sz w:val="32"/>
          <w:szCs w:val="32"/>
        </w:rPr>
        <w:t>10</w:t>
      </w:r>
      <w:r w:rsidR="00C64A1F" w:rsidRPr="000C6AAA">
        <w:rPr>
          <w:rFonts w:eastAsia="仿宋" w:hAnsi="仿宋" w:hint="eastAsia"/>
          <w:b/>
          <w:sz w:val="32"/>
          <w:szCs w:val="32"/>
        </w:rPr>
        <w:t>月</w:t>
      </w:r>
      <w:r w:rsidR="00C64A1F">
        <w:rPr>
          <w:rFonts w:eastAsia="仿宋" w:hAnsi="仿宋" w:hint="eastAsia"/>
          <w:b/>
          <w:sz w:val="32"/>
          <w:szCs w:val="32"/>
        </w:rPr>
        <w:t>9</w:t>
      </w:r>
      <w:r w:rsidR="00C64A1F" w:rsidRPr="000C6AAA">
        <w:rPr>
          <w:rFonts w:eastAsia="仿宋" w:hAnsi="仿宋" w:hint="eastAsia"/>
          <w:b/>
          <w:sz w:val="32"/>
          <w:szCs w:val="32"/>
        </w:rPr>
        <w:t>日</w:t>
      </w:r>
      <w:r w:rsidR="00C64A1F" w:rsidRPr="00763716">
        <w:rPr>
          <w:rFonts w:eastAsia="仿宋" w:hAnsi="仿宋" w:hint="eastAsia"/>
          <w:sz w:val="32"/>
          <w:szCs w:val="32"/>
        </w:rPr>
        <w:t>前报送组织人事处</w:t>
      </w:r>
      <w:r w:rsidR="001B2738">
        <w:rPr>
          <w:rFonts w:eastAsia="仿宋" w:hAnsi="仿宋" w:hint="eastAsia"/>
          <w:sz w:val="32"/>
          <w:szCs w:val="32"/>
        </w:rPr>
        <w:t>陈文先同志</w:t>
      </w:r>
      <w:r w:rsidR="00DD1607">
        <w:rPr>
          <w:rFonts w:eastAsia="仿宋" w:hAnsi="仿宋" w:hint="eastAsia"/>
          <w:sz w:val="32"/>
          <w:szCs w:val="32"/>
        </w:rPr>
        <w:t>处</w:t>
      </w:r>
      <w:r w:rsidR="00C64A1F" w:rsidRPr="00763716">
        <w:rPr>
          <w:rFonts w:eastAsia="仿宋" w:hAnsi="仿宋" w:hint="eastAsia"/>
          <w:sz w:val="32"/>
          <w:szCs w:val="32"/>
        </w:rPr>
        <w:t>，以便</w:t>
      </w:r>
      <w:r w:rsidR="00C64A1F">
        <w:rPr>
          <w:rFonts w:eastAsia="仿宋" w:hAnsi="仿宋" w:hint="eastAsia"/>
          <w:sz w:val="32"/>
          <w:szCs w:val="32"/>
        </w:rPr>
        <w:t>开展继续教育考核认定工作</w:t>
      </w:r>
      <w:r w:rsidR="00C64A1F" w:rsidRPr="00763716">
        <w:rPr>
          <w:rFonts w:eastAsia="仿宋" w:hAnsi="仿宋" w:hint="eastAsia"/>
          <w:sz w:val="32"/>
          <w:szCs w:val="32"/>
        </w:rPr>
        <w:t>。</w:t>
      </w:r>
    </w:p>
    <w:p w:rsidR="00BE6892" w:rsidRPr="001B2738" w:rsidRDefault="00BE6892" w:rsidP="00C64A1F">
      <w:pPr>
        <w:spacing w:line="760" w:lineRule="exact"/>
        <w:ind w:firstLineChars="200" w:firstLine="640"/>
        <w:rPr>
          <w:rFonts w:eastAsia="仿宋" w:hAnsi="仿宋"/>
          <w:sz w:val="32"/>
          <w:szCs w:val="32"/>
        </w:rPr>
      </w:pPr>
    </w:p>
    <w:p w:rsidR="00BE6892" w:rsidRPr="00FD517E" w:rsidRDefault="00BE6892" w:rsidP="00115123">
      <w:pPr>
        <w:spacing w:line="760" w:lineRule="exact"/>
        <w:rPr>
          <w:sz w:val="20"/>
        </w:rPr>
      </w:pPr>
      <w:r w:rsidRPr="00C64A1F">
        <w:rPr>
          <w:rFonts w:eastAsia="仿宋" w:hAnsi="仿宋" w:hint="eastAsia"/>
          <w:sz w:val="32"/>
          <w:szCs w:val="32"/>
        </w:rPr>
        <w:t>附件：</w:t>
      </w:r>
      <w:r w:rsidR="0071163E" w:rsidRPr="00C64A1F">
        <w:rPr>
          <w:rFonts w:eastAsia="仿宋" w:hAnsi="仿宋" w:hint="eastAsia"/>
          <w:sz w:val="32"/>
          <w:szCs w:val="32"/>
        </w:rPr>
        <w:t>《</w:t>
      </w:r>
      <w:r w:rsidR="0071163E" w:rsidRPr="00C64A1F">
        <w:rPr>
          <w:rFonts w:eastAsia="仿宋" w:hAnsi="仿宋"/>
          <w:sz w:val="32"/>
          <w:szCs w:val="32"/>
        </w:rPr>
        <w:t>继续教育情况登记表</w:t>
      </w:r>
      <w:r w:rsidR="0071163E" w:rsidRPr="00C64A1F">
        <w:rPr>
          <w:rFonts w:eastAsia="仿宋" w:hAnsi="仿宋" w:hint="eastAsia"/>
          <w:sz w:val="32"/>
          <w:szCs w:val="32"/>
        </w:rPr>
        <w:t>》</w:t>
      </w:r>
      <w:r w:rsidRPr="00C64A1F">
        <w:rPr>
          <w:rFonts w:eastAsia="仿宋" w:hAnsi="仿宋" w:hint="eastAsia"/>
          <w:sz w:val="32"/>
          <w:szCs w:val="32"/>
        </w:rPr>
        <w:t xml:space="preserve"> </w:t>
      </w:r>
      <w:r w:rsidRPr="00FD517E">
        <w:rPr>
          <w:rFonts w:hint="eastAsia"/>
          <w:sz w:val="20"/>
        </w:rPr>
        <w:t xml:space="preserve">                                 </w:t>
      </w:r>
    </w:p>
    <w:p w:rsidR="00BE6892" w:rsidRPr="00C64A1F" w:rsidRDefault="00BE6892" w:rsidP="00115123">
      <w:pPr>
        <w:spacing w:line="760" w:lineRule="exact"/>
        <w:ind w:firstLineChars="250" w:firstLine="500"/>
        <w:rPr>
          <w:rFonts w:eastAsia="仿宋" w:hAnsi="仿宋"/>
          <w:sz w:val="32"/>
          <w:szCs w:val="32"/>
        </w:rPr>
      </w:pPr>
      <w:r w:rsidRPr="00FD517E">
        <w:rPr>
          <w:rFonts w:hint="eastAsia"/>
          <w:sz w:val="20"/>
        </w:rPr>
        <w:t xml:space="preserve">                                              </w:t>
      </w:r>
      <w:r w:rsidRPr="00FD517E">
        <w:rPr>
          <w:rFonts w:eastAsia="仿宋" w:hAnsi="仿宋" w:hint="eastAsia"/>
          <w:sz w:val="28"/>
          <w:szCs w:val="32"/>
        </w:rPr>
        <w:t xml:space="preserve">  </w:t>
      </w:r>
      <w:r w:rsidR="00593F9A">
        <w:rPr>
          <w:rFonts w:eastAsia="仿宋" w:hAnsi="仿宋" w:hint="eastAsia"/>
          <w:sz w:val="28"/>
          <w:szCs w:val="32"/>
        </w:rPr>
        <w:t xml:space="preserve">    </w:t>
      </w:r>
      <w:r w:rsidRPr="00FD517E">
        <w:rPr>
          <w:rFonts w:eastAsia="仿宋" w:hAnsi="仿宋" w:hint="eastAsia"/>
          <w:sz w:val="28"/>
          <w:szCs w:val="32"/>
        </w:rPr>
        <w:t xml:space="preserve"> </w:t>
      </w:r>
      <w:r w:rsidRPr="00C64A1F">
        <w:rPr>
          <w:rFonts w:eastAsia="仿宋" w:hAnsi="仿宋" w:hint="eastAsia"/>
          <w:sz w:val="32"/>
          <w:szCs w:val="32"/>
        </w:rPr>
        <w:t>组织人事处</w:t>
      </w:r>
    </w:p>
    <w:p w:rsidR="00BE6892" w:rsidRPr="00C64A1F" w:rsidRDefault="00BE6892" w:rsidP="00C64A1F">
      <w:pPr>
        <w:spacing w:line="760" w:lineRule="exact"/>
        <w:ind w:leftChars="380" w:left="5598" w:hangingChars="1500" w:hanging="4800"/>
        <w:rPr>
          <w:rFonts w:eastAsia="仿宋" w:hAnsi="仿宋"/>
          <w:sz w:val="32"/>
          <w:szCs w:val="32"/>
        </w:rPr>
      </w:pPr>
      <w:r w:rsidRPr="00C64A1F">
        <w:rPr>
          <w:rFonts w:eastAsia="仿宋" w:hAnsi="仿宋" w:hint="eastAsia"/>
          <w:sz w:val="32"/>
          <w:szCs w:val="32"/>
        </w:rPr>
        <w:t xml:space="preserve">            </w:t>
      </w:r>
      <w:r w:rsidR="00FD517E" w:rsidRPr="00C64A1F">
        <w:rPr>
          <w:rFonts w:eastAsia="仿宋" w:hAnsi="仿宋" w:hint="eastAsia"/>
          <w:sz w:val="32"/>
          <w:szCs w:val="32"/>
        </w:rPr>
        <w:t xml:space="preserve">                  </w:t>
      </w:r>
      <w:r w:rsidRPr="00C64A1F">
        <w:rPr>
          <w:rFonts w:eastAsia="仿宋" w:hAnsi="仿宋" w:hint="eastAsia"/>
          <w:sz w:val="32"/>
          <w:szCs w:val="32"/>
        </w:rPr>
        <w:t xml:space="preserve"> 201</w:t>
      </w:r>
      <w:r w:rsidR="00FC0267" w:rsidRPr="00C64A1F">
        <w:rPr>
          <w:rFonts w:eastAsia="仿宋" w:hAnsi="仿宋" w:hint="eastAsia"/>
          <w:sz w:val="32"/>
          <w:szCs w:val="32"/>
        </w:rPr>
        <w:t>9</w:t>
      </w:r>
      <w:r w:rsidRPr="00C64A1F">
        <w:rPr>
          <w:rFonts w:eastAsia="仿宋" w:hAnsi="仿宋" w:hint="eastAsia"/>
          <w:sz w:val="32"/>
          <w:szCs w:val="32"/>
        </w:rPr>
        <w:t>年</w:t>
      </w:r>
      <w:r w:rsidR="00FC0267" w:rsidRPr="00C64A1F">
        <w:rPr>
          <w:rFonts w:eastAsia="仿宋" w:hAnsi="仿宋" w:hint="eastAsia"/>
          <w:sz w:val="32"/>
          <w:szCs w:val="32"/>
        </w:rPr>
        <w:t>9</w:t>
      </w:r>
      <w:r w:rsidRPr="00C64A1F">
        <w:rPr>
          <w:rFonts w:eastAsia="仿宋" w:hAnsi="仿宋" w:hint="eastAsia"/>
          <w:sz w:val="32"/>
          <w:szCs w:val="32"/>
        </w:rPr>
        <w:t>月</w:t>
      </w:r>
      <w:r w:rsidR="00C64A1F" w:rsidRPr="00C64A1F">
        <w:rPr>
          <w:rFonts w:eastAsia="仿宋" w:hAnsi="仿宋" w:hint="eastAsia"/>
          <w:sz w:val="32"/>
          <w:szCs w:val="32"/>
        </w:rPr>
        <w:t>2</w:t>
      </w:r>
      <w:r w:rsidR="001B2738">
        <w:rPr>
          <w:rFonts w:eastAsia="仿宋" w:hAnsi="仿宋" w:hint="eastAsia"/>
          <w:sz w:val="32"/>
          <w:szCs w:val="32"/>
        </w:rPr>
        <w:t>7</w:t>
      </w:r>
      <w:r w:rsidRPr="00C64A1F">
        <w:rPr>
          <w:rFonts w:eastAsia="仿宋" w:hAnsi="仿宋" w:hint="eastAsia"/>
          <w:sz w:val="32"/>
          <w:szCs w:val="32"/>
        </w:rPr>
        <w:t>日</w:t>
      </w:r>
    </w:p>
    <w:p w:rsidR="00C64A1F" w:rsidRDefault="00C64A1F" w:rsidP="00FC0267">
      <w:pPr>
        <w:jc w:val="left"/>
        <w:rPr>
          <w:rStyle w:val="a6"/>
          <w:rFonts w:ascii="仿宋" w:eastAsia="仿宋" w:hAnsi="仿宋"/>
          <w:sz w:val="30"/>
          <w:szCs w:val="30"/>
        </w:rPr>
      </w:pPr>
    </w:p>
    <w:p w:rsidR="00FC0267" w:rsidRPr="00C64A1F" w:rsidRDefault="00FC0267" w:rsidP="00FC0267">
      <w:pPr>
        <w:jc w:val="left"/>
        <w:rPr>
          <w:rStyle w:val="a6"/>
          <w:rFonts w:ascii="仿宋" w:eastAsia="仿宋" w:hAnsi="仿宋"/>
          <w:b w:val="0"/>
          <w:color w:val="333333"/>
          <w:sz w:val="36"/>
          <w:szCs w:val="30"/>
        </w:rPr>
      </w:pPr>
      <w:r w:rsidRPr="00C64A1F">
        <w:rPr>
          <w:rStyle w:val="a6"/>
          <w:rFonts w:ascii="仿宋" w:eastAsia="仿宋" w:hAnsi="仿宋" w:hint="eastAsia"/>
          <w:sz w:val="36"/>
          <w:szCs w:val="30"/>
        </w:rPr>
        <w:lastRenderedPageBreak/>
        <w:t>附件：</w:t>
      </w:r>
      <w:r w:rsidR="0071163E" w:rsidRPr="00C64A1F">
        <w:rPr>
          <w:rStyle w:val="a6"/>
          <w:rFonts w:ascii="仿宋" w:eastAsia="仿宋" w:hAnsi="仿宋"/>
          <w:b w:val="0"/>
          <w:color w:val="333333"/>
          <w:sz w:val="36"/>
          <w:szCs w:val="30"/>
        </w:rPr>
        <w:t xml:space="preserve"> </w:t>
      </w:r>
    </w:p>
    <w:p w:rsidR="00FC0267" w:rsidRPr="00A144A2" w:rsidRDefault="00FC0267" w:rsidP="00FC0267">
      <w:pPr>
        <w:jc w:val="center"/>
        <w:rPr>
          <w:b/>
          <w:sz w:val="36"/>
          <w:szCs w:val="36"/>
        </w:rPr>
      </w:pPr>
      <w:r w:rsidRPr="00A144A2">
        <w:rPr>
          <w:b/>
          <w:sz w:val="36"/>
          <w:szCs w:val="36"/>
        </w:rPr>
        <w:t>继续教育情况登记表</w:t>
      </w:r>
    </w:p>
    <w:p w:rsidR="00FC0267" w:rsidRDefault="00FC0267" w:rsidP="00FC0267">
      <w:pPr>
        <w:ind w:firstLineChars="100" w:firstLine="280"/>
        <w:jc w:val="left"/>
        <w:rPr>
          <w:sz w:val="28"/>
          <w:szCs w:val="28"/>
        </w:rPr>
      </w:pPr>
      <w:r w:rsidRPr="00A144A2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                              </w:t>
      </w:r>
      <w:r w:rsidRPr="00A144A2">
        <w:rPr>
          <w:rFonts w:hint="eastAsia"/>
          <w:sz w:val="28"/>
          <w:szCs w:val="28"/>
        </w:rPr>
        <w:t>填表</w:t>
      </w:r>
      <w:r w:rsidRPr="00A144A2">
        <w:rPr>
          <w:sz w:val="28"/>
          <w:szCs w:val="28"/>
        </w:rPr>
        <w:t>时间</w:t>
      </w:r>
      <w:r w:rsidRPr="00F360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 w:rsidRPr="00F360FF">
        <w:rPr>
          <w:rFonts w:hint="eastAsia"/>
          <w:sz w:val="28"/>
          <w:szCs w:val="28"/>
        </w:rPr>
        <w:t xml:space="preserve">   </w:t>
      </w:r>
      <w:r w:rsidRPr="00F360FF">
        <w:rPr>
          <w:rFonts w:hint="eastAsia"/>
          <w:sz w:val="28"/>
          <w:szCs w:val="28"/>
        </w:rPr>
        <w:t>年</w:t>
      </w:r>
      <w:r w:rsidRPr="00F360FF">
        <w:rPr>
          <w:rFonts w:hint="eastAsia"/>
          <w:sz w:val="28"/>
          <w:szCs w:val="28"/>
        </w:rPr>
        <w:t xml:space="preserve">    </w:t>
      </w:r>
      <w:r w:rsidRPr="00F360FF">
        <w:rPr>
          <w:rFonts w:hint="eastAsia"/>
          <w:sz w:val="28"/>
          <w:szCs w:val="28"/>
        </w:rPr>
        <w:t>月</w:t>
      </w:r>
    </w:p>
    <w:tbl>
      <w:tblPr>
        <w:tblStyle w:val="a7"/>
        <w:tblW w:w="0" w:type="auto"/>
        <w:tblInd w:w="250" w:type="dxa"/>
        <w:tblLook w:val="04A0"/>
      </w:tblPr>
      <w:tblGrid>
        <w:gridCol w:w="1175"/>
        <w:gridCol w:w="5241"/>
        <w:gridCol w:w="928"/>
        <w:gridCol w:w="928"/>
      </w:tblGrid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644D21" w:rsidRDefault="00FC0267" w:rsidP="00CA226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5241" w:type="dxa"/>
            <w:vAlign w:val="center"/>
          </w:tcPr>
          <w:p w:rsidR="00FC0267" w:rsidRPr="00644D21" w:rsidRDefault="00FC0267" w:rsidP="00CA226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学习</w:t>
            </w:r>
            <w:r w:rsidRPr="00644D21">
              <w:rPr>
                <w:b/>
                <w:sz w:val="28"/>
                <w:szCs w:val="28"/>
              </w:rPr>
              <w:t>科目</w:t>
            </w:r>
          </w:p>
        </w:tc>
        <w:tc>
          <w:tcPr>
            <w:tcW w:w="928" w:type="dxa"/>
            <w:vAlign w:val="center"/>
          </w:tcPr>
          <w:p w:rsidR="00FC0267" w:rsidRPr="00644D21" w:rsidRDefault="00FC0267" w:rsidP="00CA226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928" w:type="dxa"/>
            <w:vAlign w:val="center"/>
          </w:tcPr>
          <w:p w:rsidR="00FC0267" w:rsidRPr="00644D21" w:rsidRDefault="00FC0267" w:rsidP="00CA226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44D2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C0267" w:rsidRPr="005B07AC" w:rsidTr="00CA2262">
        <w:trPr>
          <w:trHeight w:val="526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546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53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59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25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25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25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C0267" w:rsidRPr="005B07AC" w:rsidTr="00CA2262">
        <w:trPr>
          <w:trHeight w:val="610"/>
        </w:trPr>
        <w:tc>
          <w:tcPr>
            <w:tcW w:w="1175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FC0267" w:rsidRPr="005B07AC" w:rsidRDefault="00FC0267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B66EC" w:rsidRPr="005B07AC" w:rsidTr="009C5D3A">
        <w:trPr>
          <w:trHeight w:val="610"/>
        </w:trPr>
        <w:tc>
          <w:tcPr>
            <w:tcW w:w="6416" w:type="dxa"/>
            <w:gridSpan w:val="2"/>
            <w:vAlign w:val="center"/>
          </w:tcPr>
          <w:p w:rsidR="00CB66EC" w:rsidRPr="005B07AC" w:rsidRDefault="00CB66EC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928" w:type="dxa"/>
            <w:vAlign w:val="center"/>
          </w:tcPr>
          <w:p w:rsidR="00CB66EC" w:rsidRPr="005B07AC" w:rsidRDefault="00CB66EC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B66EC" w:rsidRPr="005B07AC" w:rsidRDefault="00CB66EC" w:rsidP="00CA22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C0267" w:rsidRPr="00A144A2" w:rsidRDefault="00FC0267" w:rsidP="00FC0267"/>
    <w:p w:rsidR="00BE6892" w:rsidRDefault="00BE6892" w:rsidP="00BE6892">
      <w:pPr>
        <w:spacing w:line="300" w:lineRule="exact"/>
        <w:ind w:leftChars="380" w:left="5278" w:hangingChars="1400" w:hanging="4480"/>
        <w:rPr>
          <w:rFonts w:eastAsia="仿宋" w:hAnsi="仿宋"/>
          <w:sz w:val="32"/>
          <w:szCs w:val="32"/>
        </w:rPr>
      </w:pPr>
    </w:p>
    <w:p w:rsidR="00BE7060" w:rsidRDefault="00BE7060" w:rsidP="00BE6892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sectPr w:rsidR="00BE7060" w:rsidSect="005D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FF" w:rsidRDefault="00B46EFF" w:rsidP="00BE7060">
      <w:r>
        <w:separator/>
      </w:r>
    </w:p>
  </w:endnote>
  <w:endnote w:type="continuationSeparator" w:id="1">
    <w:p w:rsidR="00B46EFF" w:rsidRDefault="00B46EFF" w:rsidP="00BE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FF" w:rsidRDefault="00B46EFF" w:rsidP="00BE7060">
      <w:r>
        <w:separator/>
      </w:r>
    </w:p>
  </w:footnote>
  <w:footnote w:type="continuationSeparator" w:id="1">
    <w:p w:rsidR="00B46EFF" w:rsidRDefault="00B46EFF" w:rsidP="00BE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60"/>
    <w:rsid w:val="00115123"/>
    <w:rsid w:val="00126E37"/>
    <w:rsid w:val="00196902"/>
    <w:rsid w:val="001B2738"/>
    <w:rsid w:val="001F24A2"/>
    <w:rsid w:val="002018EA"/>
    <w:rsid w:val="00271BE5"/>
    <w:rsid w:val="002A16FC"/>
    <w:rsid w:val="00393A83"/>
    <w:rsid w:val="003B1523"/>
    <w:rsid w:val="003D49F5"/>
    <w:rsid w:val="003F3398"/>
    <w:rsid w:val="00405A21"/>
    <w:rsid w:val="004A28CC"/>
    <w:rsid w:val="004D1895"/>
    <w:rsid w:val="00593F9A"/>
    <w:rsid w:val="00595D67"/>
    <w:rsid w:val="005A32F9"/>
    <w:rsid w:val="005C350D"/>
    <w:rsid w:val="005D1F09"/>
    <w:rsid w:val="005E04E4"/>
    <w:rsid w:val="0068098E"/>
    <w:rsid w:val="006E4830"/>
    <w:rsid w:val="0070656A"/>
    <w:rsid w:val="0071163E"/>
    <w:rsid w:val="007654B7"/>
    <w:rsid w:val="007C4C43"/>
    <w:rsid w:val="00803940"/>
    <w:rsid w:val="008340EA"/>
    <w:rsid w:val="009B0D8B"/>
    <w:rsid w:val="009E4709"/>
    <w:rsid w:val="00A7665C"/>
    <w:rsid w:val="00AD4FB8"/>
    <w:rsid w:val="00B46EFF"/>
    <w:rsid w:val="00BC352F"/>
    <w:rsid w:val="00BE6892"/>
    <w:rsid w:val="00BE7060"/>
    <w:rsid w:val="00BF0788"/>
    <w:rsid w:val="00C64A1F"/>
    <w:rsid w:val="00CB66EC"/>
    <w:rsid w:val="00D27E38"/>
    <w:rsid w:val="00D84069"/>
    <w:rsid w:val="00DD1607"/>
    <w:rsid w:val="00E22CA0"/>
    <w:rsid w:val="00E95B10"/>
    <w:rsid w:val="00EC0F03"/>
    <w:rsid w:val="00F73241"/>
    <w:rsid w:val="00FC0267"/>
    <w:rsid w:val="00F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0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70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06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E706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E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7060"/>
    <w:rPr>
      <w:b/>
      <w:bCs/>
    </w:rPr>
  </w:style>
  <w:style w:type="table" w:styleId="a7">
    <w:name w:val="Table Grid"/>
    <w:basedOn w:val="a1"/>
    <w:uiPriority w:val="39"/>
    <w:rsid w:val="00FC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2019-09-17T00:50:00Z</cp:lastPrinted>
  <dcterms:created xsi:type="dcterms:W3CDTF">2019-09-01T03:14:00Z</dcterms:created>
  <dcterms:modified xsi:type="dcterms:W3CDTF">2019-09-27T05:59:00Z</dcterms:modified>
</cp:coreProperties>
</file>