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D6" w:rsidRDefault="00A83E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83ED6" w:rsidRDefault="00A643D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省直文明办微信通知</w:t>
      </w:r>
    </w:p>
    <w:p w:rsidR="00A83ED6" w:rsidRDefault="00A83ED6" w:rsidP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3ED6" w:rsidRDefault="00A643DB" w:rsidP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领导，上午好！“安徽好人”推评工作是精神文明建设的一项常态性工作，特别是在这次抗击疫情的过程中，涌现出许多感人至深的先进典型。希望各单位积极挖掘推报身边好人，要求基层一线，事迹突出。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材料报送至省直文明办邮箱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szjgwmb123@163.com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，我们每月将择优推荐至省文明办参评。</w:t>
      </w:r>
    </w:p>
    <w:p w:rsidR="00A83ED6" w:rsidRDefault="00A643DB" w:rsidP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申报需填写单位推荐表和档案表，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字的事迹材料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(3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月份的供大家参考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，正面高清的照片三张，如果有宣传报道可一并整理作为材料附件。所有材料请报电子版，单位推荐表因为需要盖章请另纸质传真或交换给我们，联系人朱悠南，</w:t>
      </w:r>
      <w:r>
        <w:rPr>
          <w:rFonts w:ascii="仿宋_GB2312" w:eastAsia="仿宋_GB2312" w:hAnsi="仿宋_GB2312" w:cs="仿宋_GB2312" w:hint="eastAsia"/>
          <w:sz w:val="32"/>
          <w:szCs w:val="32"/>
        </w:rPr>
        <w:t>62608623(</w:t>
      </w:r>
      <w:r>
        <w:rPr>
          <w:rFonts w:ascii="仿宋_GB2312" w:eastAsia="仿宋_GB2312" w:hAnsi="仿宋_GB2312" w:cs="仿宋_GB2312" w:hint="eastAsia"/>
          <w:sz w:val="32"/>
          <w:szCs w:val="32"/>
        </w:rPr>
        <w:t>含传真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。各单位可好中选优，每月推荐一名，依次推荐。</w:t>
      </w:r>
    </w:p>
    <w:p w:rsidR="00A83ED6" w:rsidRDefault="00A643DB" w:rsidP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83ED6" w:rsidRDefault="00A83E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83ED6" w:rsidRDefault="00A643D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“安徽好人”类别设置和推评流程</w:t>
      </w:r>
    </w:p>
    <w:p w:rsidR="00A83ED6" w:rsidRDefault="00A83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3ED6" w:rsidRDefault="00A643DB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“安徽好人”类别设置</w:t>
      </w:r>
    </w:p>
    <w:p w:rsidR="00A83ED6" w:rsidRDefault="00A643D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根据省文明办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年印发《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关于进一步做好“安徽好人”推荐评选工作的通知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》精神，“安徽好人”共设置六个类别，分别是</w:t>
      </w:r>
      <w:r>
        <w:rPr>
          <w:rFonts w:eastAsia="仿宋_GB2312"/>
          <w:sz w:val="32"/>
          <w:szCs w:val="32"/>
        </w:rPr>
        <w:t>助人为乐</w:t>
      </w:r>
      <w:r>
        <w:rPr>
          <w:rFonts w:eastAsia="仿宋_GB2312" w:hint="eastAsia"/>
          <w:sz w:val="32"/>
          <w:szCs w:val="32"/>
        </w:rPr>
        <w:t>好人</w:t>
      </w:r>
      <w:r>
        <w:rPr>
          <w:rFonts w:eastAsia="仿宋_GB2312"/>
          <w:sz w:val="32"/>
          <w:szCs w:val="32"/>
        </w:rPr>
        <w:t>、见义勇为</w:t>
      </w:r>
      <w:r>
        <w:rPr>
          <w:rFonts w:eastAsia="仿宋_GB2312" w:hint="eastAsia"/>
          <w:sz w:val="32"/>
          <w:szCs w:val="32"/>
        </w:rPr>
        <w:t>好人</w:t>
      </w:r>
      <w:r>
        <w:rPr>
          <w:rFonts w:eastAsia="仿宋_GB2312"/>
          <w:sz w:val="32"/>
          <w:szCs w:val="32"/>
        </w:rPr>
        <w:t>、诚实守信</w:t>
      </w:r>
      <w:r>
        <w:rPr>
          <w:rFonts w:eastAsia="仿宋_GB2312" w:hint="eastAsia"/>
          <w:sz w:val="32"/>
          <w:szCs w:val="32"/>
        </w:rPr>
        <w:t>好人</w:t>
      </w:r>
      <w:r>
        <w:rPr>
          <w:rFonts w:eastAsia="仿宋_GB2312"/>
          <w:sz w:val="32"/>
          <w:szCs w:val="32"/>
        </w:rPr>
        <w:t>、敬业奉献</w:t>
      </w:r>
      <w:r>
        <w:rPr>
          <w:rFonts w:eastAsia="仿宋_GB2312" w:hint="eastAsia"/>
          <w:sz w:val="32"/>
          <w:szCs w:val="32"/>
        </w:rPr>
        <w:t>好人</w:t>
      </w:r>
      <w:r>
        <w:rPr>
          <w:rFonts w:eastAsia="仿宋_GB2312"/>
          <w:sz w:val="32"/>
          <w:szCs w:val="32"/>
        </w:rPr>
        <w:t>、孝老爱亲</w:t>
      </w:r>
      <w:r>
        <w:rPr>
          <w:rFonts w:eastAsia="仿宋_GB2312" w:hint="eastAsia"/>
          <w:sz w:val="32"/>
          <w:szCs w:val="32"/>
        </w:rPr>
        <w:t>好人、</w:t>
      </w:r>
      <w:r>
        <w:rPr>
          <w:rFonts w:eastAsia="仿宋_GB2312"/>
          <w:sz w:val="32"/>
          <w:szCs w:val="32"/>
        </w:rPr>
        <w:t>勤劳节俭好人。六类好人具体标准如下：</w:t>
      </w:r>
    </w:p>
    <w:p w:rsidR="00A83ED6" w:rsidRDefault="00A643DB" w:rsidP="00A643D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（一）助人为乐好人：</w:t>
      </w:r>
      <w:r>
        <w:rPr>
          <w:rFonts w:eastAsia="仿宋_GB2312"/>
          <w:sz w:val="32"/>
          <w:szCs w:val="32"/>
        </w:rPr>
        <w:t>扶贫济困，助学帮残，长期主动给他人无私帮助，积极参与各项社会公益事业。</w:t>
      </w:r>
    </w:p>
    <w:p w:rsidR="00A83ED6" w:rsidRDefault="00A643DB" w:rsidP="00A643D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（二）见义勇为好人：</w:t>
      </w:r>
      <w:r>
        <w:rPr>
          <w:rFonts w:eastAsia="仿宋_GB2312"/>
          <w:sz w:val="32"/>
          <w:szCs w:val="32"/>
        </w:rPr>
        <w:t>临危不惧，挺身而出，关键时刻勇于保护国家、集体和群众生命财产安全。</w:t>
      </w:r>
    </w:p>
    <w:p w:rsidR="00A83ED6" w:rsidRDefault="00A643DB" w:rsidP="00A643D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（三）诚实守信好人：</w:t>
      </w:r>
      <w:r>
        <w:rPr>
          <w:rFonts w:eastAsia="仿宋_GB2312"/>
          <w:sz w:val="32"/>
          <w:szCs w:val="32"/>
        </w:rPr>
        <w:t>诚信经营，践诺守信，在生产生活中说老实话、办老实事，享有很高的社会信誉。</w:t>
      </w:r>
    </w:p>
    <w:p w:rsidR="00A83ED6" w:rsidRDefault="00A643DB" w:rsidP="00A643D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（四）敬业奉献好人：</w:t>
      </w:r>
      <w:r>
        <w:rPr>
          <w:rFonts w:eastAsia="仿宋_GB2312"/>
          <w:sz w:val="32"/>
          <w:szCs w:val="32"/>
        </w:rPr>
        <w:t>立足本职，爱岗敬业，在提高服务质量、劳动效率等方面贡献突出，影响广泛。</w:t>
      </w:r>
    </w:p>
    <w:p w:rsidR="00A83ED6" w:rsidRDefault="00A643DB" w:rsidP="00A643D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（五）孝老爱亲好人：</w:t>
      </w:r>
      <w:r>
        <w:rPr>
          <w:rFonts w:eastAsia="仿宋_GB2312"/>
          <w:sz w:val="32"/>
          <w:szCs w:val="32"/>
        </w:rPr>
        <w:t>孝敬父母，关爱子女，夫妻和睦，家庭和谐，事迹感人，群众颂扬。</w:t>
      </w:r>
    </w:p>
    <w:p w:rsidR="00A83ED6" w:rsidRDefault="00A643DB" w:rsidP="00A643DB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勤劳节俭好人：</w:t>
      </w:r>
      <w:r>
        <w:rPr>
          <w:rFonts w:eastAsia="仿宋_GB2312"/>
          <w:sz w:val="32"/>
          <w:szCs w:val="32"/>
        </w:rPr>
        <w:t>艰苦奋斗，勤俭持家，厉行节约，反对浪费，节能减排成效明显。</w:t>
      </w:r>
    </w:p>
    <w:p w:rsidR="00A83ED6" w:rsidRDefault="00A643D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二、“安徽好人”推评要求和流程</w:t>
      </w:r>
    </w:p>
    <w:p w:rsidR="00A83ED6" w:rsidRDefault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处室、单位根据好人类别的具体标准推荐典型人选；</w:t>
      </w:r>
    </w:p>
    <w:p w:rsidR="00A83ED6" w:rsidRDefault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申报人员需填写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单位推荐表和档案表，</w:t>
      </w:r>
      <w:r>
        <w:rPr>
          <w:rFonts w:ascii="仿宋_GB2312" w:eastAsia="仿宋_GB2312" w:hAnsi="仿宋_GB2312" w:cs="仿宋_GB2312" w:hint="eastAsia"/>
          <w:sz w:val="32"/>
          <w:szCs w:val="32"/>
        </w:rPr>
        <w:t>另提供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字的事迹材料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正面高清照片三张，如果有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宣传报道一并整理作为附件材料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A83ED6" w:rsidRDefault="00A643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日前各处室、单位将申报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报送至局文明办（邮箱：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ahlyjgdw@163.com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），局文明办初核后呈单位主要负责人审定，按照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好中选优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每月推荐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名，依次推荐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至省直文明办，省直文明办</w:t>
      </w:r>
      <w:r>
        <w:rPr>
          <w:rFonts w:ascii="仿宋_GB2312" w:eastAsia="仿宋_GB2312" w:hAnsi="仿宋_GB2312" w:cs="仿宋_GB2312" w:hint="eastAsia"/>
          <w:sz w:val="32"/>
          <w:szCs w:val="32"/>
        </w:rPr>
        <w:t>每月择优推荐至省文明办参评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3ED6" w:rsidRDefault="00A83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3ED6" w:rsidRDefault="00A83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83ED6" w:rsidRDefault="00A83E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83ED6" w:rsidSect="00A8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15D9"/>
    <w:multiLevelType w:val="singleLevel"/>
    <w:tmpl w:val="5E9415D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ED6"/>
    <w:rsid w:val="00A643DB"/>
    <w:rsid w:val="00A83ED6"/>
    <w:rsid w:val="170065C1"/>
    <w:rsid w:val="1CAB1EB6"/>
    <w:rsid w:val="29880C96"/>
    <w:rsid w:val="2E0059A9"/>
    <w:rsid w:val="3DC52A00"/>
    <w:rsid w:val="3ED41EF2"/>
    <w:rsid w:val="4AB275A3"/>
    <w:rsid w:val="7BE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E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赵丹</cp:lastModifiedBy>
  <cp:revision>2</cp:revision>
  <dcterms:created xsi:type="dcterms:W3CDTF">2020-04-13T09:32:00Z</dcterms:created>
  <dcterms:modified xsi:type="dcterms:W3CDTF">2020-04-13T09:32:00Z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